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EC" w:rsidRPr="009F26B9" w:rsidRDefault="003F7FEC" w:rsidP="003F7FE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800080"/>
          <w:sz w:val="36"/>
          <w:szCs w:val="36"/>
          <w:lang w:eastAsia="ru-RU"/>
        </w:rPr>
      </w:pPr>
      <w:r w:rsidRPr="009F26B9">
        <w:rPr>
          <w:rFonts w:ascii="Times New Roman" w:eastAsia="Times New Roman" w:hAnsi="Times New Roman"/>
          <w:b/>
          <w:bCs/>
          <w:color w:val="800080"/>
          <w:sz w:val="36"/>
          <w:szCs w:val="36"/>
          <w:lang w:eastAsia="ru-RU"/>
        </w:rPr>
        <w:t>Сведения о библиотеке</w:t>
      </w:r>
    </w:p>
    <w:p w:rsidR="003F7FEC" w:rsidRPr="009F26B9" w:rsidRDefault="003F7FEC" w:rsidP="003F7FEC">
      <w:pPr>
        <w:shd w:val="clear" w:color="auto" w:fill="FFFFFF"/>
        <w:spacing w:after="0" w:line="330" w:lineRule="atLeast"/>
        <w:ind w:left="-284"/>
        <w:jc w:val="center"/>
        <w:textAlignment w:val="baseline"/>
        <w:rPr>
          <w:rFonts w:ascii="Lato" w:eastAsia="Times New Roman" w:hAnsi="Lato"/>
          <w:color w:val="262626"/>
          <w:sz w:val="28"/>
          <w:szCs w:val="28"/>
          <w:lang w:eastAsia="ru-RU"/>
        </w:rPr>
      </w:pPr>
    </w:p>
    <w:p w:rsidR="003F7FEC" w:rsidRDefault="003F7FEC" w:rsidP="003F7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Lato" w:eastAsia="Times New Roman" w:hAnsi="Lato"/>
          <w:color w:val="262626"/>
          <w:sz w:val="28"/>
          <w:szCs w:val="28"/>
          <w:lang w:eastAsia="ru-RU"/>
        </w:rPr>
        <w:t xml:space="preserve">     </w:t>
      </w:r>
      <w:r w:rsidRPr="009F26B9">
        <w:rPr>
          <w:rFonts w:ascii="Lato" w:eastAsia="Times New Roman" w:hAnsi="Lato"/>
          <w:color w:val="262626"/>
          <w:sz w:val="28"/>
          <w:szCs w:val="28"/>
          <w:lang w:eastAsia="ru-RU"/>
        </w:rPr>
        <w:t> </w:t>
      </w: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Библиотека Учреждения располагается в методическом кабинете. </w:t>
      </w:r>
    </w:p>
    <w:p w:rsidR="003F7FEC" w:rsidRDefault="003F7FEC" w:rsidP="003F7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Весь книжный фонд ДОУ  можно условно разделить на три части </w:t>
      </w:r>
    </w:p>
    <w:p w:rsidR="003F7FEC" w:rsidRPr="009F26B9" w:rsidRDefault="003F7FEC" w:rsidP="003F7FE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/>
          <w:color w:val="262626"/>
          <w:sz w:val="28"/>
          <w:szCs w:val="28"/>
          <w:lang w:eastAsia="ru-RU"/>
        </w:rPr>
      </w:pP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>и включает в себя: </w:t>
      </w:r>
    </w:p>
    <w:p w:rsidR="003F7FEC" w:rsidRPr="009F26B9" w:rsidRDefault="003F7FEC" w:rsidP="003F7F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/>
          <w:color w:val="262626"/>
          <w:sz w:val="28"/>
          <w:szCs w:val="28"/>
          <w:lang w:eastAsia="ru-RU"/>
        </w:rPr>
      </w:pP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>Книги для педагогов (методическая и справочная литература);</w:t>
      </w:r>
    </w:p>
    <w:p w:rsidR="003F7FEC" w:rsidRPr="009F26B9" w:rsidRDefault="003F7FEC" w:rsidP="003F7F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/>
          <w:color w:val="262626"/>
          <w:sz w:val="28"/>
          <w:szCs w:val="28"/>
          <w:lang w:eastAsia="ru-RU"/>
        </w:rPr>
      </w:pP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>Репродукции картин, иллюстративный материал, наглядные дидактические пособия;</w:t>
      </w:r>
    </w:p>
    <w:p w:rsidR="003F7FEC" w:rsidRPr="009F26B9" w:rsidRDefault="003F7FEC" w:rsidP="003F7F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/>
          <w:color w:val="262626"/>
          <w:sz w:val="28"/>
          <w:szCs w:val="28"/>
          <w:lang w:eastAsia="ru-RU"/>
        </w:rPr>
      </w:pP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>Книги для воспитанников: произведения, рекомендованные программой, сборники сказок, малых фольклорных форм, познавательной литературы, произведения русских и зарубежных поэтов и писателей.</w:t>
      </w:r>
    </w:p>
    <w:p w:rsidR="003F7FEC" w:rsidRDefault="003F7FEC" w:rsidP="003F7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>     </w:t>
      </w:r>
    </w:p>
    <w:p w:rsidR="003F7FEC" w:rsidRPr="009F26B9" w:rsidRDefault="003F7FEC" w:rsidP="003F7FE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Методическая литература размещена по разделам: </w:t>
      </w:r>
      <w:proofErr w:type="gramStart"/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>«Физическое развитие», «Социально-личностное развитие», «Экология», «Развитие речи», «Художественно-эстетическое развитие», «Ознакомление с окружающим», «Формирование элементарных математических представлений», «Этикет», «Основы безопасности», «Психология», «Педагогика», «Справочная литература» (различные энциклопедии, справочники).</w:t>
      </w:r>
      <w:proofErr w:type="gramEnd"/>
    </w:p>
    <w:p w:rsidR="003F7FEC" w:rsidRDefault="003F7FEC" w:rsidP="003F7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3F7FEC" w:rsidRPr="009F26B9" w:rsidRDefault="003F7FEC" w:rsidP="003F7FE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>Весь книжный фонд учитывается в каталогах.</w:t>
      </w:r>
    </w:p>
    <w:p w:rsidR="003F7FEC" w:rsidRDefault="003F7FEC" w:rsidP="003F7F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3F7FEC" w:rsidRPr="009F26B9" w:rsidRDefault="003F7FEC" w:rsidP="003F7FE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9F26B9">
        <w:rPr>
          <w:rFonts w:ascii="Times New Roman" w:eastAsia="Times New Roman" w:hAnsi="Times New Roman"/>
          <w:color w:val="262626"/>
          <w:sz w:val="28"/>
          <w:szCs w:val="28"/>
          <w:bdr w:val="none" w:sz="0" w:space="0" w:color="auto" w:frame="1"/>
          <w:lang w:eastAsia="ru-RU"/>
        </w:rPr>
        <w:t>Методический материал систематизирован и распределен в соответствии с требованиями к содержанию и методам воспитания и обучения детей в дошкольных образовательных учреждениях. В методическом кабинете сосредоточен необходимый информационный материал (нормативно-правовые документы, педагогическая и методическая литература, представлены передовые технологии, материалы педагогического опыта, материалы методической работы ДОУ и т.д.).</w:t>
      </w:r>
    </w:p>
    <w:p w:rsidR="003F7FEC" w:rsidRPr="009F26B9" w:rsidRDefault="003F7FEC" w:rsidP="003F7FEC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/>
          <w:color w:val="A2825C"/>
          <w:sz w:val="20"/>
          <w:szCs w:val="20"/>
          <w:lang w:eastAsia="ru-RU"/>
        </w:rPr>
      </w:pPr>
      <w:r w:rsidRPr="009F26B9">
        <w:rPr>
          <w:rFonts w:ascii="Lato" w:eastAsia="Times New Roman" w:hAnsi="Lato"/>
          <w:color w:val="A2825C"/>
          <w:sz w:val="20"/>
          <w:szCs w:val="20"/>
          <w:lang w:eastAsia="ru-RU"/>
        </w:rPr>
        <w:t> </w:t>
      </w:r>
    </w:p>
    <w:p w:rsidR="0052022D" w:rsidRDefault="0052022D"/>
    <w:sectPr w:rsidR="0052022D" w:rsidSect="0052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5B8"/>
    <w:multiLevelType w:val="multilevel"/>
    <w:tmpl w:val="7C46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7FEC"/>
    <w:rsid w:val="003F7FEC"/>
    <w:rsid w:val="0052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2021-11-13T07:44:00Z</dcterms:created>
  <dcterms:modified xsi:type="dcterms:W3CDTF">2021-11-13T07:44:00Z</dcterms:modified>
</cp:coreProperties>
</file>