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C4" w:rsidRDefault="00BF69F8" w:rsidP="00BF69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Консультация для родителей воспитанников подготовительной группы «</w:t>
      </w:r>
      <w:r w:rsidR="00527E2D" w:rsidRPr="00BF69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Детям о Великой Отечественной Войне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</w:t>
      </w:r>
    </w:p>
    <w:p w:rsidR="00BF69F8" w:rsidRDefault="00BF69F8" w:rsidP="00BF69F8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Автор: воспитатель Орлова Е.А.</w:t>
      </w:r>
    </w:p>
    <w:p w:rsidR="00BF69F8" w:rsidRPr="00BF69F8" w:rsidRDefault="00BF69F8" w:rsidP="00BF69F8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г.о. Самара</w:t>
      </w:r>
    </w:p>
    <w:p w:rsidR="00527E2D" w:rsidRPr="00BF69F8" w:rsidRDefault="00527E2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69F8" w:rsidRDefault="00BF69F8" w:rsidP="00BF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Рано или поздно вам придется рассказать ребенку о том, что такое война, почему в России отмечают 9 мая и 23 февраля. Как правило, первый раз родители в общих чертах говорят о войне с </w:t>
      </w:r>
      <w:proofErr w:type="spellStart"/>
      <w:proofErr w:type="gramStart"/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четырех-пятилетними</w:t>
      </w:r>
      <w:proofErr w:type="spellEnd"/>
      <w:proofErr w:type="gramEnd"/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детьми, но, разумеется, главным индикатором должен служить интерес самого ребенка к этой теме. Удобным поводом для такой беседы может стать канун Дня Защитников Отечества или Дня Победы.</w:t>
      </w:r>
    </w:p>
    <w:p w:rsidR="00BF69F8" w:rsidRDefault="00BF69F8" w:rsidP="00BF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>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</w:t>
      </w:r>
      <w:r w:rsidR="00527E2D" w:rsidRPr="00BF69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BF69F8" w:rsidRDefault="00BF69F8" w:rsidP="00BF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страной и её народом.</w:t>
      </w:r>
    </w:p>
    <w:p w:rsidR="00BF69F8" w:rsidRDefault="00BF69F8" w:rsidP="00BF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подчеркнуть, что война это конфликт правительств, а не народов, разрешаемый, однако, за счет населения стран. Говоря о войнах в </w:t>
      </w:r>
      <w:proofErr w:type="gramStart"/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</w:t>
      </w:r>
      <w:proofErr w:type="gramEnd"/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Великой Отечественной войне в частности, стоит сделать акцент на том, что причина происходящего не в том, что одна из наций – «плохая». Объясните ребенку, что огромные потери несет население всех стран, участвующих в войне, и, например, для мирного населения Германии Великая Отечественная война была такой же трагедией, как и для русских. Самыми яркими примерами будут, конечно, семейные. Вы можете показать ребенку фотографии бабушек и дедушек или известных ему друзей семьи и рассказать ему о тех, кто воевал на фронте или работал в тылу.</w:t>
      </w:r>
      <w:r w:rsidR="00527E2D" w:rsidRPr="00BF69F8">
        <w:rPr>
          <w:rFonts w:ascii="Times New Roman" w:hAnsi="Times New Roman" w:cs="Times New Roman"/>
          <w:sz w:val="28"/>
          <w:szCs w:val="28"/>
        </w:rPr>
        <w:br/>
      </w:r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разговоре с маленькими детьми не стоит, конечно, подробно говорить </w:t>
      </w:r>
      <w:proofErr w:type="gramStart"/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</w:t>
      </w:r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фашисты блокировали подъезды к городу, чтобы туда нельзя было доставить еду, и жители города вынуждены были голодать.</w:t>
      </w:r>
    </w:p>
    <w:p w:rsidR="00527E2D" w:rsidRPr="00BF69F8" w:rsidRDefault="00BF69F8" w:rsidP="00BF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</w:r>
      <w:proofErr w:type="spellStart"/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Мальчиш-Кибальчиш</w:t>
      </w:r>
      <w:proofErr w:type="spellEnd"/>
      <w:r w:rsidR="00527E2D" w:rsidRPr="00BF69F8">
        <w:rPr>
          <w:rFonts w:ascii="Times New Roman" w:hAnsi="Times New Roman" w:cs="Times New Roman"/>
          <w:sz w:val="28"/>
          <w:szCs w:val="28"/>
          <w:shd w:val="clear" w:color="auto" w:fill="FFFFFF"/>
        </w:rPr>
        <w:t>» А.П.Гайдара, «Сын полка» В.П.Катаева, «Дорогие мои мальчишки» Л.А.Кассиля, «Девочка из города» Воронкова Л.Ф., ребенку постарше можно показывать вполне «взрослые» фильмы о войне – «В бой идут одни старики», «А зори здесь тихие», «Отец солдата». Список можно продолжать бесконечно, благо у нас существует множество замечательных книг и фильмов, рассказывающем об этом тяжелом периоде истории.</w:t>
      </w:r>
    </w:p>
    <w:sectPr w:rsidR="00527E2D" w:rsidRPr="00BF69F8" w:rsidSect="0024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7E2D"/>
    <w:rsid w:val="00245DC4"/>
    <w:rsid w:val="00527E2D"/>
    <w:rsid w:val="00BF69F8"/>
    <w:rsid w:val="00D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2023-03-28T04:31:00Z</dcterms:created>
  <dcterms:modified xsi:type="dcterms:W3CDTF">2023-03-28T07:11:00Z</dcterms:modified>
</cp:coreProperties>
</file>