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6" w:rsidRPr="008A03A6" w:rsidRDefault="008A03A6" w:rsidP="008A03A6">
      <w:pPr>
        <w:spacing w:before="401" w:after="401" w:line="34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  <w:t>Консультация для родителей</w:t>
      </w:r>
    </w:p>
    <w:p w:rsidR="008A03A6" w:rsidRDefault="008A03A6" w:rsidP="008A03A6">
      <w:pPr>
        <w:spacing w:before="401" w:after="401" w:line="346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  <w:t>«Как воспитать в ребенке самоуважение. 8 способов на заметку»</w:t>
      </w:r>
    </w:p>
    <w:p w:rsidR="008A03A6" w:rsidRPr="008A03A6" w:rsidRDefault="008A03A6" w:rsidP="008A03A6">
      <w:pPr>
        <w:spacing w:before="401" w:after="401" w:line="346" w:lineRule="atLeast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Автор: Орлова Е.А.</w:t>
      </w:r>
    </w:p>
    <w:p w:rsidR="008A03A6" w:rsidRPr="008A03A6" w:rsidRDefault="008A03A6" w:rsidP="008A03A6">
      <w:pPr>
        <w:spacing w:before="401" w:after="401" w:line="346" w:lineRule="atLeast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МБДОУ «Детский сад №378» г.о. Самара</w:t>
      </w:r>
    </w:p>
    <w:p w:rsidR="008A03A6" w:rsidRPr="008A03A6" w:rsidRDefault="008A03A6" w:rsidP="008A03A6">
      <w:pPr>
        <w:spacing w:before="401" w:after="401" w:line="346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Эффективные электронные </w:t>
      </w:r>
      <w:proofErr w:type="spellStart"/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гаджеты</w:t>
      </w:r>
      <w:proofErr w:type="spellEnd"/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и дорогие спортивные снаряжения ничто в сравнении с ценнейшим подарком, который могут сделать родители ребенку, наделив его способностью уважать себя независимо от жизненных перипетий.</w:t>
      </w:r>
    </w:p>
    <w:p w:rsidR="008A03A6" w:rsidRPr="008A03A6" w:rsidRDefault="008A03A6" w:rsidP="008A03A6">
      <w:pPr>
        <w:spacing w:before="401" w:after="401" w:line="346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Самоуважение определяет успешность человека, его способность заводить дружбу и уровень счастья.</w:t>
      </w:r>
    </w:p>
    <w:p w:rsidR="008A03A6" w:rsidRPr="008A03A6" w:rsidRDefault="008A03A6" w:rsidP="008A03A6">
      <w:pPr>
        <w:spacing w:before="401" w:after="401" w:line="346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Вот некоторые советы о том, как развивать в ребенке самоуважение.</w:t>
      </w:r>
    </w:p>
    <w:p w:rsidR="008A03A6" w:rsidRPr="008A03A6" w:rsidRDefault="008A03A6" w:rsidP="008A03A6">
      <w:pPr>
        <w:numPr>
          <w:ilvl w:val="0"/>
          <w:numId w:val="1"/>
        </w:numPr>
        <w:spacing w:after="401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Начать с себя. Трудно заставить малыша быть довольным собой, если кто-то из родителей чересчур самокритичен. Поэтому если такая проблема имеет место, то от нее следует избавиться. Возможно, потребуется помощь психолога.</w:t>
      </w:r>
    </w:p>
    <w:p w:rsidR="008A03A6" w:rsidRPr="008A03A6" w:rsidRDefault="008A03A6" w:rsidP="008A03A6">
      <w:pPr>
        <w:numPr>
          <w:ilvl w:val="0"/>
          <w:numId w:val="1"/>
        </w:numPr>
        <w:spacing w:after="401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Позволить ребенку быть собой и ценить собственные уникальные качества. Желательно чаще напоминать отпрыску о том, каким скучным оказался бы мир, если бы все люди были одинаковыми. Это заставит его задуматься о важности индивидуальных особенностей и разных мнений.</w:t>
      </w:r>
    </w:p>
    <w:p w:rsidR="008A03A6" w:rsidRPr="008A03A6" w:rsidRDefault="008A03A6" w:rsidP="008A03A6">
      <w:pPr>
        <w:numPr>
          <w:ilvl w:val="0"/>
          <w:numId w:val="1"/>
        </w:numPr>
        <w:spacing w:after="401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Не ожидать слишком многого. Одно дело — радоваться успехам своего ребенка, другое — давить на него, требуя недостижимого. Это может отрицательно сказаться на детской самооценке.</w:t>
      </w:r>
    </w:p>
    <w:p w:rsidR="008A03A6" w:rsidRPr="008A03A6" w:rsidRDefault="008A03A6" w:rsidP="008A03A6">
      <w:pPr>
        <w:numPr>
          <w:ilvl w:val="0"/>
          <w:numId w:val="1"/>
        </w:numPr>
        <w:spacing w:after="401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Поощрять стремление к реалистичным целям. Чем меньше разрыв между тем, что социологи называют «воспринимаемым я» и «идеальным я», тем выше самооценка. Ведь если установить очень высокую планку, то велик риск </w:t>
      </w:r>
      <w:proofErr w:type="gramStart"/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испытать</w:t>
      </w:r>
      <w:proofErr w:type="gramEnd"/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разочарование.</w:t>
      </w:r>
    </w:p>
    <w:p w:rsidR="008A03A6" w:rsidRPr="008A03A6" w:rsidRDefault="008A03A6" w:rsidP="008A03A6">
      <w:pPr>
        <w:numPr>
          <w:ilvl w:val="0"/>
          <w:numId w:val="1"/>
        </w:numPr>
        <w:spacing w:after="401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Любить без условностей. Ребенок должен знать, что родители любят его просто так, независимо от обстоятельств. Наказание должно следовать за конкретный поступок, а не за особенности характера. Нельзя критиковать малыша, обзывая его уничижительными словами. Плохим может быть поведение, но не сам провинившийся карапуз.</w:t>
      </w:r>
    </w:p>
    <w:p w:rsidR="008A03A6" w:rsidRPr="008A03A6" w:rsidRDefault="008A03A6" w:rsidP="008A03A6">
      <w:pPr>
        <w:numPr>
          <w:ilvl w:val="0"/>
          <w:numId w:val="1"/>
        </w:numPr>
        <w:spacing w:after="401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Призывать ребенка пробовать что-то новое. Когда у него это получится, он почувствует прилив самоуважения, который возникает всегда, когда что-то удается сделать впервые. Не стоит бросаться на помощь, если у чада что-то не получается, иначе он не почувствует того удовлетворения, которое возникает при овладении новым навыком.</w:t>
      </w:r>
    </w:p>
    <w:p w:rsidR="008A03A6" w:rsidRPr="008A03A6" w:rsidRDefault="008A03A6" w:rsidP="008A03A6">
      <w:pPr>
        <w:numPr>
          <w:ilvl w:val="0"/>
          <w:numId w:val="1"/>
        </w:numPr>
        <w:spacing w:after="401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Доверять самостоятельное принятие решений. Количество возможных вариантов можно увеличивать по мере роста способности делать правильный выбор.</w:t>
      </w:r>
    </w:p>
    <w:p w:rsidR="008A03A6" w:rsidRPr="008A03A6" w:rsidRDefault="008A03A6" w:rsidP="008A03A6">
      <w:pPr>
        <w:numPr>
          <w:ilvl w:val="0"/>
          <w:numId w:val="1"/>
        </w:numPr>
        <w:spacing w:after="401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Пресекать любые негативные идеи о самом себе. Например, если ребенок решил, что он плохой ученик, потому что ему тяжело дается математика, то самое время напомнить об успехах в русском языке и баскетболе.</w:t>
      </w:r>
    </w:p>
    <w:p w:rsidR="008A03A6" w:rsidRPr="008A03A6" w:rsidRDefault="008A03A6" w:rsidP="008A03A6">
      <w:pPr>
        <w:spacing w:before="401" w:after="401" w:line="346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A03A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Важно помнить, что именно родители закладывают базис, на основе которого формируется детская самооценка. Поэтому стоит применить на практике эти рекомендации.</w:t>
      </w:r>
    </w:p>
    <w:p w:rsidR="000025A0" w:rsidRPr="008A03A6" w:rsidRDefault="000025A0" w:rsidP="008A03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5A0" w:rsidRPr="008A03A6" w:rsidSect="0000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690"/>
    <w:multiLevelType w:val="multilevel"/>
    <w:tmpl w:val="F5AA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A03A6"/>
    <w:rsid w:val="000025A0"/>
    <w:rsid w:val="008A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2022-09-22T11:45:00Z</dcterms:created>
  <dcterms:modified xsi:type="dcterms:W3CDTF">2022-09-22T11:45:00Z</dcterms:modified>
</cp:coreProperties>
</file>