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0D" w:rsidRPr="00FE5F0D" w:rsidRDefault="00FE5F0D" w:rsidP="00FE5F0D">
      <w:pPr>
        <w:spacing w:after="0" w:line="360" w:lineRule="auto"/>
        <w:ind w:left="200" w:right="200"/>
        <w:jc w:val="center"/>
        <w:rPr>
          <w:rFonts w:asciiTheme="majorBidi" w:eastAsia="Times New Roman" w:hAnsiTheme="majorBidi" w:cstheme="majorBidi"/>
          <w:color w:val="000000"/>
          <w:sz w:val="28"/>
          <w:szCs w:val="28"/>
        </w:rPr>
      </w:pPr>
      <w:r w:rsidRPr="00FE5F0D">
        <w:rPr>
          <w:rFonts w:asciiTheme="majorBidi" w:eastAsia="Times New Roman" w:hAnsiTheme="majorBidi" w:cstheme="majorBidi"/>
          <w:color w:val="1122CC"/>
          <w:sz w:val="28"/>
          <w:szCs w:val="28"/>
        </w:rPr>
        <w:t>Консультация для родителей</w:t>
      </w:r>
    </w:p>
    <w:p w:rsidR="00FE5F0D" w:rsidRDefault="00FE5F0D" w:rsidP="00FE5F0D">
      <w:pPr>
        <w:spacing w:after="0" w:line="360" w:lineRule="auto"/>
        <w:ind w:left="200" w:right="200"/>
        <w:jc w:val="center"/>
        <w:rPr>
          <w:rFonts w:asciiTheme="majorBidi" w:eastAsia="Times New Roman" w:hAnsiTheme="majorBidi" w:cstheme="majorBidi"/>
          <w:color w:val="1122CC"/>
          <w:sz w:val="28"/>
          <w:szCs w:val="28"/>
        </w:rPr>
      </w:pPr>
      <w:r w:rsidRPr="00FE5F0D">
        <w:rPr>
          <w:rFonts w:asciiTheme="majorBidi" w:eastAsia="Times New Roman" w:hAnsiTheme="majorBidi" w:cstheme="majorBidi"/>
          <w:color w:val="1122CC"/>
          <w:sz w:val="28"/>
          <w:szCs w:val="28"/>
        </w:rPr>
        <w:t> «Играйте вместе с детьми»</w:t>
      </w:r>
    </w:p>
    <w:p w:rsidR="00FE5F0D" w:rsidRDefault="00FE5F0D" w:rsidP="00FE5F0D">
      <w:pPr>
        <w:spacing w:after="0" w:line="360" w:lineRule="auto"/>
        <w:ind w:left="200" w:right="200"/>
        <w:jc w:val="center"/>
        <w:rPr>
          <w:rFonts w:asciiTheme="majorBidi" w:eastAsia="Times New Roman" w:hAnsiTheme="majorBidi" w:cstheme="majorBidi"/>
          <w:color w:val="1122CC"/>
          <w:sz w:val="28"/>
          <w:szCs w:val="28"/>
        </w:rPr>
      </w:pPr>
      <w:r>
        <w:rPr>
          <w:rFonts w:asciiTheme="majorBidi" w:eastAsia="Times New Roman" w:hAnsiTheme="majorBidi" w:cstheme="majorBidi"/>
          <w:color w:val="1122CC"/>
          <w:sz w:val="28"/>
          <w:szCs w:val="28"/>
        </w:rPr>
        <w:t xml:space="preserve"> </w:t>
      </w:r>
    </w:p>
    <w:p w:rsidR="00FE5F0D" w:rsidRPr="00FE5F0D" w:rsidRDefault="00FE5F0D" w:rsidP="00FE5F0D">
      <w:pPr>
        <w:spacing w:after="0" w:line="240" w:lineRule="auto"/>
        <w:ind w:left="200" w:right="200"/>
        <w:jc w:val="right"/>
        <w:rPr>
          <w:rFonts w:asciiTheme="majorBidi" w:eastAsia="Times New Roman" w:hAnsiTheme="majorBidi" w:cstheme="majorBidi"/>
          <w:color w:val="1122CC"/>
          <w:sz w:val="24"/>
          <w:szCs w:val="24"/>
        </w:rPr>
      </w:pPr>
      <w:r w:rsidRPr="00FE5F0D">
        <w:rPr>
          <w:rFonts w:asciiTheme="majorBidi" w:eastAsia="Times New Roman" w:hAnsiTheme="majorBidi" w:cstheme="majorBidi"/>
          <w:color w:val="1122CC"/>
          <w:sz w:val="24"/>
          <w:szCs w:val="24"/>
        </w:rPr>
        <w:t xml:space="preserve">Составитель: </w:t>
      </w:r>
      <w:proofErr w:type="spellStart"/>
      <w:r w:rsidRPr="00FE5F0D">
        <w:rPr>
          <w:rFonts w:asciiTheme="majorBidi" w:eastAsia="Times New Roman" w:hAnsiTheme="majorBidi" w:cstheme="majorBidi"/>
          <w:color w:val="1122CC"/>
          <w:sz w:val="24"/>
          <w:szCs w:val="24"/>
        </w:rPr>
        <w:t>Залазаева</w:t>
      </w:r>
      <w:proofErr w:type="spellEnd"/>
      <w:r w:rsidRPr="00FE5F0D">
        <w:rPr>
          <w:rFonts w:asciiTheme="majorBidi" w:eastAsia="Times New Roman" w:hAnsiTheme="majorBidi" w:cstheme="majorBidi"/>
          <w:color w:val="1122CC"/>
          <w:sz w:val="24"/>
          <w:szCs w:val="24"/>
        </w:rPr>
        <w:t xml:space="preserve"> Юлия Дмитриевна,</w:t>
      </w:r>
    </w:p>
    <w:p w:rsidR="00FE5F0D" w:rsidRDefault="00FE5F0D" w:rsidP="00FE5F0D">
      <w:pPr>
        <w:spacing w:after="0" w:line="240" w:lineRule="auto"/>
        <w:ind w:left="200" w:right="200"/>
        <w:jc w:val="right"/>
        <w:rPr>
          <w:rFonts w:asciiTheme="majorBidi" w:eastAsia="Times New Roman" w:hAnsiTheme="majorBidi" w:cstheme="majorBidi"/>
          <w:color w:val="1122CC"/>
          <w:sz w:val="24"/>
          <w:szCs w:val="24"/>
        </w:rPr>
      </w:pPr>
      <w:r>
        <w:rPr>
          <w:rFonts w:asciiTheme="majorBidi" w:eastAsia="Times New Roman" w:hAnsiTheme="majorBidi" w:cstheme="majorBidi"/>
          <w:color w:val="1122CC"/>
          <w:sz w:val="24"/>
          <w:szCs w:val="24"/>
        </w:rPr>
        <w:t>в</w:t>
      </w:r>
      <w:r w:rsidRPr="00FE5F0D">
        <w:rPr>
          <w:rFonts w:asciiTheme="majorBidi" w:eastAsia="Times New Roman" w:hAnsiTheme="majorBidi" w:cstheme="majorBidi"/>
          <w:color w:val="1122CC"/>
          <w:sz w:val="24"/>
          <w:szCs w:val="24"/>
        </w:rPr>
        <w:t>оспитатель высшей квалификационной категории</w:t>
      </w:r>
    </w:p>
    <w:p w:rsidR="00FE5F0D" w:rsidRPr="00FE5F0D" w:rsidRDefault="00FE5F0D" w:rsidP="00FE5F0D">
      <w:pPr>
        <w:spacing w:after="0" w:line="240" w:lineRule="auto"/>
        <w:ind w:left="200" w:right="200"/>
        <w:jc w:val="right"/>
        <w:rPr>
          <w:rFonts w:asciiTheme="majorBidi" w:eastAsia="Times New Roman" w:hAnsiTheme="majorBidi" w:cstheme="majorBidi"/>
          <w:color w:val="000000"/>
          <w:sz w:val="28"/>
          <w:szCs w:val="28"/>
        </w:rPr>
      </w:pPr>
    </w:p>
    <w:p w:rsidR="00FE5F0D" w:rsidRPr="00FE5F0D" w:rsidRDefault="00FE5F0D" w:rsidP="00FE5F0D">
      <w:pPr>
        <w:spacing w:after="0" w:line="360" w:lineRule="auto"/>
        <w:jc w:val="both"/>
        <w:rPr>
          <w:rFonts w:ascii="Arial" w:eastAsia="Times New Roman" w:hAnsi="Arial" w:cs="Arial"/>
          <w:color w:val="000000"/>
          <w:sz w:val="28"/>
          <w:szCs w:val="28"/>
        </w:rPr>
      </w:pPr>
      <w:r>
        <w:rPr>
          <w:rFonts w:ascii="Times New Roman" w:eastAsia="Times New Roman" w:hAnsi="Times New Roman" w:cs="Times New Roman"/>
          <w:color w:val="464646"/>
          <w:sz w:val="24"/>
          <w:szCs w:val="24"/>
        </w:rPr>
        <w:t>   </w:t>
      </w:r>
      <w:r>
        <w:rPr>
          <w:rFonts w:ascii="Times New Roman" w:eastAsia="Times New Roman" w:hAnsi="Times New Roman" w:cs="Times New Roman"/>
          <w:color w:val="464646"/>
          <w:sz w:val="24"/>
          <w:szCs w:val="24"/>
        </w:rPr>
        <w:tab/>
      </w:r>
      <w:r w:rsidRPr="00FE5F0D">
        <w:rPr>
          <w:rFonts w:ascii="Times New Roman" w:eastAsia="Times New Roman" w:hAnsi="Times New Roman" w:cs="Times New Roman"/>
          <w:color w:val="000000"/>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FE5F0D">
        <w:rPr>
          <w:rFonts w:ascii="Times New Roman" w:eastAsia="Times New Roman" w:hAnsi="Times New Roman" w:cs="Times New Roman"/>
          <w:color w:val="000000"/>
          <w:sz w:val="28"/>
          <w:szCs w:val="28"/>
        </w:rPr>
        <w:b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w:t>
      </w:r>
      <w:r w:rsidRPr="00FE5F0D">
        <w:rPr>
          <w:rFonts w:ascii="Times New Roman" w:eastAsia="Times New Roman" w:hAnsi="Times New Roman" w:cs="Times New Roman"/>
          <w:color w:val="000000"/>
          <w:sz w:val="28"/>
          <w:szCs w:val="28"/>
        </w:rPr>
        <w:lastRenderedPageBreak/>
        <w:t>навязывает другому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Pr>
          <w:rFonts w:ascii="Arial" w:eastAsia="Times New Roman" w:hAnsi="Arial" w:cs="Arial"/>
          <w:color w:val="000000"/>
          <w:sz w:val="28"/>
          <w:szCs w:val="28"/>
        </w:rPr>
        <w:t xml:space="preserve"> </w:t>
      </w:r>
      <w:r w:rsidRPr="00FE5F0D">
        <w:rPr>
          <w:rFonts w:ascii="Times New Roman" w:eastAsia="Times New Roman" w:hAnsi="Times New Roman" w:cs="Times New Roman"/>
          <w:color w:val="000000"/>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Pr>
          <w:rFonts w:ascii="Arial" w:eastAsia="Times New Roman" w:hAnsi="Arial" w:cs="Arial"/>
          <w:color w:val="000000"/>
          <w:sz w:val="28"/>
          <w:szCs w:val="28"/>
        </w:rPr>
        <w:t xml:space="preserve"> </w:t>
      </w:r>
      <w:r w:rsidRPr="00FE5F0D">
        <w:rPr>
          <w:rFonts w:ascii="Times New Roman" w:eastAsia="Times New Roman" w:hAnsi="Times New Roman" w:cs="Times New Roman"/>
          <w:color w:val="000000"/>
          <w:sz w:val="28"/>
          <w:szCs w:val="28"/>
        </w:rPr>
        <w:t>Дошкольник 3</w:t>
      </w:r>
      <w:r w:rsidRPr="00FE5F0D">
        <w:rPr>
          <w:rFonts w:ascii="Times New Roman" w:eastAsia="Times New Roman" w:hAnsi="Times New Roman" w:cs="Times New Roman"/>
          <w:color w:val="000000"/>
          <w:sz w:val="28"/>
          <w:szCs w:val="28"/>
        </w:rPr>
        <w:t xml:space="preserve">-4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w:t>
      </w:r>
      <w:r w:rsidRPr="00FE5F0D">
        <w:rPr>
          <w:rFonts w:ascii="Times New Roman" w:eastAsia="Times New Roman" w:hAnsi="Times New Roman" w:cs="Times New Roman"/>
          <w:color w:val="000000"/>
          <w:sz w:val="28"/>
          <w:szCs w:val="28"/>
        </w:rPr>
        <w:lastRenderedPageBreak/>
        <w:t xml:space="preserve">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w:t>
      </w:r>
      <w:r w:rsidRPr="00FE5F0D">
        <w:rPr>
          <w:rFonts w:ascii="Times New Roman" w:eastAsia="Times New Roman" w:hAnsi="Times New Roman" w:cs="Times New Roman"/>
          <w:color w:val="000000"/>
          <w:sz w:val="28"/>
          <w:szCs w:val="28"/>
        </w:rPr>
        <w:lastRenderedPageBreak/>
        <w:t>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w:t>
      </w:r>
      <w:r>
        <w:rPr>
          <w:rFonts w:ascii="Times New Roman" w:eastAsia="Times New Roman" w:hAnsi="Times New Roman" w:cs="Times New Roman"/>
          <w:color w:val="000000"/>
          <w:sz w:val="28"/>
          <w:szCs w:val="28"/>
        </w:rPr>
        <w:t xml:space="preserve"> использовать постройку в игре. Игры </w:t>
      </w:r>
      <w:bookmarkStart w:id="0" w:name="_GoBack"/>
      <w:bookmarkEnd w:id="0"/>
      <w:r w:rsidRPr="00FE5F0D">
        <w:rPr>
          <w:rFonts w:ascii="Times New Roman" w:eastAsia="Times New Roman" w:hAnsi="Times New Roman" w:cs="Times New Roman"/>
          <w:color w:val="000000"/>
          <w:sz w:val="28"/>
          <w:szCs w:val="28"/>
        </w:rPr>
        <w:t>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FE5F0D" w:rsidRPr="00FE5F0D" w:rsidRDefault="00FE5F0D" w:rsidP="00FE5F0D">
      <w:pPr>
        <w:spacing w:after="0" w:line="360" w:lineRule="auto"/>
        <w:ind w:firstLine="708"/>
        <w:jc w:val="both"/>
        <w:rPr>
          <w:rFonts w:ascii="Arial" w:eastAsia="Times New Roman" w:hAnsi="Arial" w:cs="Arial"/>
          <w:color w:val="000000"/>
          <w:sz w:val="28"/>
          <w:szCs w:val="28"/>
        </w:rPr>
      </w:pPr>
      <w:r w:rsidRPr="00FE5F0D">
        <w:rPr>
          <w:rFonts w:ascii="Times New Roman" w:eastAsia="Times New Roman" w:hAnsi="Times New Roman" w:cs="Times New Roman"/>
          <w:color w:val="0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FE5F0D" w:rsidRPr="00FE5F0D" w:rsidRDefault="00FE5F0D" w:rsidP="00FE5F0D">
      <w:pPr>
        <w:spacing w:after="0" w:line="360" w:lineRule="auto"/>
        <w:ind w:firstLine="708"/>
        <w:jc w:val="both"/>
        <w:rPr>
          <w:rFonts w:ascii="Arial" w:eastAsia="Times New Roman" w:hAnsi="Arial" w:cs="Arial"/>
          <w:color w:val="000000"/>
          <w:sz w:val="28"/>
          <w:szCs w:val="28"/>
        </w:rPr>
      </w:pPr>
      <w:r w:rsidRPr="00FE5F0D">
        <w:rPr>
          <w:rFonts w:ascii="Times New Roman" w:eastAsia="Times New Roman" w:hAnsi="Times New Roman" w:cs="Times New Roman"/>
          <w:color w:val="000000"/>
          <w:sz w:val="28"/>
          <w:szCs w:val="28"/>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E5F0D" w:rsidRPr="00FE5F0D" w:rsidRDefault="00FE5F0D" w:rsidP="00FE5F0D">
      <w:pPr>
        <w:spacing w:after="0" w:line="360" w:lineRule="auto"/>
        <w:jc w:val="both"/>
        <w:rPr>
          <w:rFonts w:ascii="Times New Roman" w:eastAsia="Times New Roman" w:hAnsi="Times New Roman" w:cs="Times New Roman"/>
          <w:sz w:val="28"/>
          <w:szCs w:val="28"/>
        </w:rPr>
      </w:pPr>
      <w:r w:rsidRPr="00FE5F0D">
        <w:rPr>
          <w:rFonts w:ascii="Times New Roman" w:eastAsia="Times New Roman" w:hAnsi="Times New Roman" w:cs="Times New Roman"/>
          <w:color w:val="000000"/>
          <w:sz w:val="28"/>
          <w:szCs w:val="28"/>
        </w:rPr>
        <w:br/>
      </w:r>
    </w:p>
    <w:p w:rsidR="009F6E37" w:rsidRPr="00FE5F0D" w:rsidRDefault="009F6E37" w:rsidP="00FE5F0D">
      <w:pPr>
        <w:spacing w:line="360" w:lineRule="auto"/>
        <w:jc w:val="both"/>
        <w:rPr>
          <w:sz w:val="28"/>
          <w:szCs w:val="28"/>
        </w:rPr>
      </w:pPr>
    </w:p>
    <w:sectPr w:rsidR="009F6E37" w:rsidRPr="00FE5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26"/>
    <w:rsid w:val="005C5926"/>
    <w:rsid w:val="009F6E37"/>
    <w:rsid w:val="00FE5F0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09FE2-93FE-4236-A9C6-6AC4214F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F0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1255</Words>
  <Characters>7154</Characters>
  <Application>Microsoft Office Word</Application>
  <DocSecurity>0</DocSecurity>
  <Lines>59</Lines>
  <Paragraphs>16</Paragraphs>
  <ScaleCrop>false</ScaleCrop>
  <Company>SPecialiST RePack</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2022-08-27T14:56:00Z</dcterms:created>
  <dcterms:modified xsi:type="dcterms:W3CDTF">2022-08-27T15:02:00Z</dcterms:modified>
</cp:coreProperties>
</file>