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8BE37" w14:textId="6C962393" w:rsidR="000C48A4" w:rsidRDefault="008F38EF" w:rsidP="008F38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8EF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 «Как справиться с детской истерикой?»</w:t>
      </w:r>
    </w:p>
    <w:p w14:paraId="5AF06D3E" w14:textId="77777777" w:rsidR="008F38EF" w:rsidRPr="008F38EF" w:rsidRDefault="008F38EF" w:rsidP="008F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EF">
        <w:rPr>
          <w:rFonts w:ascii="Times New Roman" w:hAnsi="Times New Roman" w:cs="Times New Roman"/>
          <w:sz w:val="28"/>
          <w:szCs w:val="28"/>
        </w:rPr>
        <w:t>Взрослые люди время от времени сталкиваются с детскими истериками и хорошо помнят, какие неприятности (психологические и физиологические) сопровождают эти ситуации. Когда посторонние наблюдают за вами в таких моментах, можно легко потеряться и потерять контроль над собой. Но как быть?</w:t>
      </w:r>
    </w:p>
    <w:p w14:paraId="549BCBD3" w14:textId="77777777" w:rsidR="008F38EF" w:rsidRPr="008F38EF" w:rsidRDefault="008F38EF" w:rsidP="008F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62B8CA" w14:textId="761BC3DB" w:rsidR="008F38EF" w:rsidRPr="008F38EF" w:rsidRDefault="008F38EF" w:rsidP="008F38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38EF">
        <w:rPr>
          <w:rFonts w:ascii="Times New Roman" w:hAnsi="Times New Roman" w:cs="Times New Roman"/>
          <w:b/>
          <w:bCs/>
          <w:sz w:val="28"/>
          <w:szCs w:val="28"/>
        </w:rPr>
        <w:t>Вот что посоветуют опытные психологи:</w:t>
      </w:r>
    </w:p>
    <w:p w14:paraId="15580DB4" w14:textId="77777777" w:rsidR="008F38EF" w:rsidRPr="008F38EF" w:rsidRDefault="008F38EF" w:rsidP="008F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EF">
        <w:rPr>
          <w:rFonts w:ascii="Times New Roman" w:hAnsi="Times New Roman" w:cs="Times New Roman"/>
          <w:sz w:val="28"/>
          <w:szCs w:val="28"/>
        </w:rPr>
        <w:t>1. Вспомните, что даже самые замечательные родители бывают в таких ситуациях, и проблема не в вас, а в индивидуальных характеристиках вашего ребенка.</w:t>
      </w:r>
    </w:p>
    <w:p w14:paraId="6E1270A7" w14:textId="77777777" w:rsidR="008F38EF" w:rsidRPr="008F38EF" w:rsidRDefault="008F38EF" w:rsidP="008F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B8FE96" w14:textId="22358E77" w:rsidR="008F38EF" w:rsidRPr="008F38EF" w:rsidRDefault="008F38EF" w:rsidP="008F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EF">
        <w:rPr>
          <w:rFonts w:ascii="Times New Roman" w:hAnsi="Times New Roman" w:cs="Times New Roman"/>
          <w:sz w:val="28"/>
          <w:szCs w:val="28"/>
        </w:rPr>
        <w:t>Распробуйте причины детской истерики:</w:t>
      </w:r>
    </w:p>
    <w:p w14:paraId="5C3664F4" w14:textId="150B85E1" w:rsidR="008F38EF" w:rsidRDefault="008F38EF" w:rsidP="008F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EF">
        <w:rPr>
          <w:rFonts w:ascii="Times New Roman" w:hAnsi="Times New Roman" w:cs="Times New Roman"/>
          <w:sz w:val="28"/>
          <w:szCs w:val="28"/>
        </w:rPr>
        <w:t xml:space="preserve">a) Ребенку не хватает </w:t>
      </w:r>
      <w:proofErr w:type="gramStart"/>
      <w:r w:rsidRPr="008F38EF">
        <w:rPr>
          <w:rFonts w:ascii="Times New Roman" w:hAnsi="Times New Roman" w:cs="Times New Roman"/>
          <w:sz w:val="28"/>
          <w:szCs w:val="28"/>
        </w:rPr>
        <w:t>внимания</w:t>
      </w:r>
      <w:proofErr w:type="gramEnd"/>
      <w:r w:rsidRPr="008F38EF">
        <w:rPr>
          <w:rFonts w:ascii="Times New Roman" w:hAnsi="Times New Roman" w:cs="Times New Roman"/>
          <w:sz w:val="28"/>
          <w:szCs w:val="28"/>
        </w:rPr>
        <w:t xml:space="preserve"> и он использует истерику, чтобы привлечь его (такая привычка может стать паттерном поведения даже во взрослой жизни);</w:t>
      </w:r>
    </w:p>
    <w:p w14:paraId="26C56777" w14:textId="77777777" w:rsidR="008F38EF" w:rsidRDefault="008F38EF" w:rsidP="008F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0C7BA1" w14:textId="4AAB358F" w:rsidR="008F38EF" w:rsidRPr="008F38EF" w:rsidRDefault="008F38EF" w:rsidP="008F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F38EF">
        <w:rPr>
          <w:rFonts w:ascii="Times New Roman" w:hAnsi="Times New Roman" w:cs="Times New Roman"/>
          <w:sz w:val="28"/>
          <w:szCs w:val="28"/>
        </w:rPr>
        <w:t>) Ребенок манипулирует вами, так как такой метод помогает ему достичь своих целей.</w:t>
      </w:r>
    </w:p>
    <w:p w14:paraId="5B19C0FA" w14:textId="2B17C9F3" w:rsidR="008F38EF" w:rsidRPr="008F38EF" w:rsidRDefault="008F38EF" w:rsidP="008F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EF">
        <w:rPr>
          <w:rFonts w:ascii="Times New Roman" w:hAnsi="Times New Roman" w:cs="Times New Roman"/>
          <w:sz w:val="28"/>
          <w:szCs w:val="28"/>
        </w:rPr>
        <w:t>Отличить манипуляцию от исключительной необходимости не всегда легко, поэтому наблюдайте за своим ребенком: как он плачет и что помогает ему успокоиться.</w:t>
      </w:r>
    </w:p>
    <w:p w14:paraId="060D2425" w14:textId="77777777" w:rsidR="008F38EF" w:rsidRPr="008F38EF" w:rsidRDefault="008F38EF" w:rsidP="008F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EF">
        <w:rPr>
          <w:rFonts w:ascii="Times New Roman" w:hAnsi="Times New Roman" w:cs="Times New Roman"/>
          <w:sz w:val="28"/>
          <w:szCs w:val="28"/>
        </w:rPr>
        <w:t>Если вы осознали, что вас манипулируют, дайте ребенку понять, что вы не одобряете его поступка;</w:t>
      </w:r>
    </w:p>
    <w:p w14:paraId="0A69639B" w14:textId="77777777" w:rsidR="008F38EF" w:rsidRPr="008F38EF" w:rsidRDefault="008F38EF" w:rsidP="008F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FDF222" w14:textId="77777777" w:rsidR="008F38EF" w:rsidRPr="008F38EF" w:rsidRDefault="008F38EF" w:rsidP="008F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EF">
        <w:rPr>
          <w:rFonts w:ascii="Times New Roman" w:hAnsi="Times New Roman" w:cs="Times New Roman"/>
          <w:sz w:val="28"/>
          <w:szCs w:val="28"/>
        </w:rPr>
        <w:t>в) ребенок устал, хочет спать, голоден: устраните причины и истерика пройдет.</w:t>
      </w:r>
    </w:p>
    <w:p w14:paraId="2A3F0B9F" w14:textId="77777777" w:rsidR="008F38EF" w:rsidRPr="008F38EF" w:rsidRDefault="008F38EF" w:rsidP="008F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6A7123" w14:textId="088E895B" w:rsidR="008F38EF" w:rsidRPr="008F38EF" w:rsidRDefault="008F38EF" w:rsidP="008F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EF">
        <w:rPr>
          <w:rFonts w:ascii="Times New Roman" w:hAnsi="Times New Roman" w:cs="Times New Roman"/>
          <w:sz w:val="28"/>
          <w:szCs w:val="28"/>
        </w:rPr>
        <w:t>2. Главное средство от детских истерик - сохранять спокойствие и не входить в эмоциональный кризис. Проявите сочувствие и поддержку ребенку:</w:t>
      </w:r>
    </w:p>
    <w:p w14:paraId="02925248" w14:textId="7E1F0EFA" w:rsidR="008F38EF" w:rsidRPr="008F38EF" w:rsidRDefault="008F38EF" w:rsidP="008F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EF">
        <w:rPr>
          <w:rFonts w:ascii="Times New Roman" w:hAnsi="Times New Roman" w:cs="Times New Roman"/>
          <w:sz w:val="28"/>
          <w:szCs w:val="28"/>
        </w:rPr>
        <w:t>«Я понимаю, что ты злишься прямо сейчас, потому что мы не можем купить тебе.», «Я знаю, насколько это обидно»; «Мы сможем обсудить, что произошло, когда ты успокоишься».</w:t>
      </w:r>
    </w:p>
    <w:p w14:paraId="426B3A25" w14:textId="77777777" w:rsidR="008F38EF" w:rsidRPr="008F38EF" w:rsidRDefault="008F38EF" w:rsidP="008F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EF">
        <w:rPr>
          <w:rFonts w:ascii="Times New Roman" w:hAnsi="Times New Roman" w:cs="Times New Roman"/>
          <w:sz w:val="28"/>
          <w:szCs w:val="28"/>
        </w:rPr>
        <w:t>Слушая эту фразу раз за разом, ребенок начнет слышать вас, и он будет благодарен вам за то, что вы не отдались своим эмоциям (хотя очень хотелось). Обсудите с ребенком, что побудило его так себя вести.</w:t>
      </w:r>
    </w:p>
    <w:p w14:paraId="26A27ACE" w14:textId="77777777" w:rsidR="008F38EF" w:rsidRPr="008F38EF" w:rsidRDefault="008F38EF" w:rsidP="008F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4E07C1" w14:textId="77777777" w:rsidR="008F38EF" w:rsidRPr="008F38EF" w:rsidRDefault="008F38EF" w:rsidP="008F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EF">
        <w:rPr>
          <w:rFonts w:ascii="Times New Roman" w:hAnsi="Times New Roman" w:cs="Times New Roman"/>
          <w:sz w:val="28"/>
          <w:szCs w:val="28"/>
        </w:rPr>
        <w:t>3. Можно попытаться взять ребенка на руки, обнять его и подождать, показывая свое сочувствие, желательно, используя одну и ту же фразу.</w:t>
      </w:r>
    </w:p>
    <w:p w14:paraId="468C4590" w14:textId="77777777" w:rsidR="008F38EF" w:rsidRPr="008F38EF" w:rsidRDefault="008F38EF" w:rsidP="008F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016113" w14:textId="5F381756" w:rsidR="008F38EF" w:rsidRPr="008F38EF" w:rsidRDefault="008F38EF" w:rsidP="008F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EF">
        <w:rPr>
          <w:rFonts w:ascii="Times New Roman" w:hAnsi="Times New Roman" w:cs="Times New Roman"/>
          <w:sz w:val="28"/>
          <w:szCs w:val="28"/>
        </w:rPr>
        <w:t>4. Дети в возрасте от 3 до 5 лет способны понять логичные объяснения от взрослых. Пора научить ребенка проявлять эмоции и переживать неприятности, а не делать вид, что ничего не происходит.</w:t>
      </w:r>
    </w:p>
    <w:p w14:paraId="09F5D18D" w14:textId="77777777" w:rsidR="008F38EF" w:rsidRPr="008F38EF" w:rsidRDefault="008F38EF" w:rsidP="008F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EF">
        <w:rPr>
          <w:rFonts w:ascii="Times New Roman" w:hAnsi="Times New Roman" w:cs="Times New Roman"/>
          <w:sz w:val="28"/>
          <w:szCs w:val="28"/>
        </w:rPr>
        <w:t>Конечно, объяснение причин кричащему ребенку может быть сложным.</w:t>
      </w:r>
    </w:p>
    <w:p w14:paraId="3674B1D1" w14:textId="77777777" w:rsidR="008F38EF" w:rsidRPr="008F38EF" w:rsidRDefault="008F38EF" w:rsidP="008F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D6741C" w14:textId="77777777" w:rsidR="008F38EF" w:rsidRPr="008F38EF" w:rsidRDefault="008F38EF" w:rsidP="008F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EF">
        <w:rPr>
          <w:rFonts w:ascii="Times New Roman" w:hAnsi="Times New Roman" w:cs="Times New Roman"/>
          <w:sz w:val="28"/>
          <w:szCs w:val="28"/>
        </w:rPr>
        <w:t>5. Постарайтесь не обращать внимание на посторонних людей: они сами не раз оказывались в подобных ситуациях.</w:t>
      </w:r>
    </w:p>
    <w:p w14:paraId="7F3134E1" w14:textId="77777777" w:rsidR="008F38EF" w:rsidRPr="008F38EF" w:rsidRDefault="008F38EF" w:rsidP="008F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035932" w14:textId="05E42FB0" w:rsidR="008F38EF" w:rsidRPr="008F38EF" w:rsidRDefault="008F38EF" w:rsidP="008F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EF">
        <w:rPr>
          <w:rFonts w:ascii="Times New Roman" w:hAnsi="Times New Roman" w:cs="Times New Roman"/>
          <w:sz w:val="28"/>
          <w:szCs w:val="28"/>
        </w:rPr>
        <w:t>6. Когда бушует буря, не порицайте себя и не обвиняйте ребенка, его характер или характер его бабушки, дедушки, родителей, тети.</w:t>
      </w:r>
    </w:p>
    <w:p w14:paraId="557FD55B" w14:textId="4C81C0B5" w:rsidR="008F38EF" w:rsidRPr="008F38EF" w:rsidRDefault="008F38EF" w:rsidP="008F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EF">
        <w:rPr>
          <w:rFonts w:ascii="Times New Roman" w:hAnsi="Times New Roman" w:cs="Times New Roman"/>
          <w:sz w:val="28"/>
          <w:szCs w:val="28"/>
        </w:rPr>
        <w:t>Помните, что никто не знает вашего ребенка так, как он сам. Вывод: чаще разговаривайте с ребенком о его настроении, желаниях, интересах и обязанностях.</w:t>
      </w:r>
    </w:p>
    <w:sectPr w:rsidR="008F38EF" w:rsidRPr="008F3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8EF"/>
    <w:rsid w:val="000C48A4"/>
    <w:rsid w:val="008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F78C0"/>
  <w15:chartTrackingRefBased/>
  <w15:docId w15:val="{DDDC3DD3-2AFE-43FE-AA2F-97AE69F2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odmin</dc:creator>
  <cp:keywords/>
  <dc:description/>
  <cp:lastModifiedBy>odmin</cp:lastModifiedBy>
  <cp:revision>1</cp:revision>
  <dcterms:created xsi:type="dcterms:W3CDTF">2024-01-12T21:12:00Z</dcterms:created>
  <dcterms:modified xsi:type="dcterms:W3CDTF">2024-01-12T21:17:00Z</dcterms:modified>
</cp:coreProperties>
</file>